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bookmarkStart w:colFirst="0" w:colLast="0" w:name="_heading=h.1fob9te" w:id="1"/>
      <w:bookmarkEnd w:id="1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DG1932N1. ĐVLK: TRƯỜNG ĐẠI HỌC TIỀN GIANG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885"/>
        <w:gridCol w:w="2670"/>
        <w:gridCol w:w="1725"/>
        <w:tblGridChange w:id="0">
          <w:tblGrid>
            <w:gridCol w:w="572"/>
            <w:gridCol w:w="1003"/>
            <w:gridCol w:w="3402"/>
            <w:gridCol w:w="678"/>
            <w:gridCol w:w="885"/>
            <w:gridCol w:w="2670"/>
            <w:gridCol w:w="172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2405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Châu Hoàng Thân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0942246438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6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2750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Cao Thanh Thùy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0988992066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Pháp luật về cạnh tranh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1697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Nguyễn Mai Hân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0918 830 678</w:t>
            </w:r>
          </w:p>
        </w:tc>
      </w:tr>
      <w:tr>
        <w:trPr>
          <w:cantSplit w:val="0"/>
          <w:trHeight w:val="3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6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1429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Thanh Xuân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0908818858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B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Ngọc Tuyền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0949273074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2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2559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Tống Ngọc Như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0909 190 463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9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-108" w:firstLine="0"/>
              <w:jc w:val="center"/>
              <w:rPr>
                <w:sz w:val="24"/>
                <w:szCs w:val="24"/>
              </w:rPr>
            </w:pPr>
            <w:bookmarkStart w:colFirst="0" w:colLast="0" w:name="_heading=h.30j0zll" w:id="2"/>
            <w:bookmarkEnd w:id="2"/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0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2090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Bùi Thị Mỹ Hương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0915 012 310</w:t>
            </w:r>
          </w:p>
        </w:tc>
      </w:tr>
    </w:tbl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8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60"/>
        <w:gridCol w:w="3990"/>
        <w:gridCol w:w="3827"/>
        <w:tblGridChange w:id="0">
          <w:tblGrid>
            <w:gridCol w:w="567"/>
            <w:gridCol w:w="1134"/>
            <w:gridCol w:w="1260"/>
            <w:gridCol w:w="3990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40" w:before="40" w:lineRule="auto"/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TTHS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TTHS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TTHS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 về QH&amp; GPMB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 về QH&amp; GPMB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 về QH&amp; GPMB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A8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e7veotHT0WGM8SH9V/uei2rokQ==">AMUW2mWAQctH/RtkjI8S2p9//QWEOdOJwojAnwTNsC3UMDh83C7gAjWc5kFsG5Ww1J9CUogmxiNXUphlqPva6+owkLmW0qQ7IQzqrlHHOeq9OCJm4F5GhCJiR5un/FSGv3IpaonHMZmRyTRtkt0KiR5HFkp7NlJHJg==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2021-10-28T08:19:00Z</dcterms:created>
</cp:coreProperties>
</file>